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4A" w:rsidRPr="00072202" w:rsidRDefault="001A464A" w:rsidP="0007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2202" w:rsidRPr="007B6EEF" w:rsidRDefault="00072202" w:rsidP="0007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EEF">
        <w:rPr>
          <w:rFonts w:ascii="Arial" w:hAnsi="Arial" w:cs="Arial"/>
          <w:sz w:val="24"/>
          <w:szCs w:val="24"/>
        </w:rPr>
        <w:t>КРАСНОДАРСКИЙ КРАЙ</w:t>
      </w:r>
      <w:r w:rsidRPr="007B6EEF">
        <w:rPr>
          <w:rFonts w:ascii="Arial" w:hAnsi="Arial" w:cs="Arial"/>
          <w:sz w:val="24"/>
          <w:szCs w:val="24"/>
        </w:rPr>
        <w:br/>
        <w:t>ГУЛЬКЕВИЧСКИЙ РАЙОН</w:t>
      </w:r>
    </w:p>
    <w:p w:rsidR="00072202" w:rsidRPr="007B6EEF" w:rsidRDefault="00072202" w:rsidP="0007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EEF">
        <w:rPr>
          <w:rFonts w:ascii="Arial" w:hAnsi="Arial" w:cs="Arial"/>
          <w:sz w:val="24"/>
          <w:szCs w:val="24"/>
        </w:rPr>
        <w:t>АДМИНИСТРАЦИЯ ГУЛЬКЕВИЧСКОГО ГОРОДСКОГО ПОСЕЛЕНИЯ</w:t>
      </w:r>
    </w:p>
    <w:p w:rsidR="00072202" w:rsidRPr="007B6EEF" w:rsidRDefault="00072202" w:rsidP="0007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EEF">
        <w:rPr>
          <w:rFonts w:ascii="Arial" w:hAnsi="Arial" w:cs="Arial"/>
          <w:sz w:val="24"/>
          <w:szCs w:val="24"/>
        </w:rPr>
        <w:t>ГУЛЬКЕВИЧСКОГО РАЙОНА</w:t>
      </w:r>
    </w:p>
    <w:p w:rsidR="00281EF7" w:rsidRPr="007B6EEF" w:rsidRDefault="00281EF7" w:rsidP="0007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2202" w:rsidRPr="007B6EEF" w:rsidRDefault="00072202" w:rsidP="0007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EEF">
        <w:rPr>
          <w:rFonts w:ascii="Arial" w:hAnsi="Arial" w:cs="Arial"/>
          <w:sz w:val="24"/>
          <w:szCs w:val="24"/>
        </w:rPr>
        <w:t>ПОСТАНОВЛЕНИЕ</w:t>
      </w:r>
    </w:p>
    <w:p w:rsidR="00072202" w:rsidRPr="007B6EEF" w:rsidRDefault="00072202" w:rsidP="000722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2202" w:rsidRPr="007B6EEF" w:rsidRDefault="00072202" w:rsidP="00072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EEF">
        <w:rPr>
          <w:rFonts w:ascii="Arial" w:hAnsi="Arial" w:cs="Arial"/>
          <w:sz w:val="24"/>
          <w:szCs w:val="24"/>
        </w:rPr>
        <w:t xml:space="preserve">12 апреля 2021 года  </w:t>
      </w:r>
      <w:r w:rsidR="007B6EEF">
        <w:rPr>
          <w:rFonts w:ascii="Arial" w:hAnsi="Arial" w:cs="Arial"/>
          <w:sz w:val="24"/>
          <w:szCs w:val="24"/>
        </w:rPr>
        <w:t xml:space="preserve">                                </w:t>
      </w:r>
      <w:r w:rsidRPr="007B6EEF">
        <w:rPr>
          <w:rFonts w:ascii="Arial" w:hAnsi="Arial" w:cs="Arial"/>
          <w:sz w:val="24"/>
          <w:szCs w:val="24"/>
        </w:rPr>
        <w:t>№ 208                                          г. Гулькевичи</w:t>
      </w:r>
    </w:p>
    <w:p w:rsidR="001A464A" w:rsidRPr="009E65F4" w:rsidRDefault="001A464A" w:rsidP="000722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26FB" w:rsidRPr="00281EF7" w:rsidRDefault="008D3C01" w:rsidP="004926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81EF7">
        <w:rPr>
          <w:rFonts w:ascii="Arial" w:hAnsi="Arial" w:cs="Arial"/>
          <w:b/>
          <w:bCs/>
          <w:sz w:val="32"/>
          <w:szCs w:val="32"/>
        </w:rPr>
        <w:t>О признании утратившим силу постановления администрации Гулькевичского городского поселения Гулькевичского района</w:t>
      </w:r>
      <w:r w:rsidR="00281E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281EF7">
        <w:rPr>
          <w:rFonts w:ascii="Arial" w:hAnsi="Arial" w:cs="Arial"/>
          <w:b/>
          <w:bCs/>
          <w:sz w:val="32"/>
          <w:szCs w:val="32"/>
        </w:rPr>
        <w:t xml:space="preserve"> от 5 сентября 2018 года № 377 «Об утверждении Порядка</w:t>
      </w:r>
      <w:r w:rsidR="00281E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281EF7">
        <w:rPr>
          <w:rFonts w:ascii="Arial" w:hAnsi="Arial" w:cs="Arial"/>
          <w:b/>
          <w:bCs/>
          <w:sz w:val="32"/>
          <w:szCs w:val="32"/>
        </w:rPr>
        <w:t xml:space="preserve"> осуществления администрацией Гулькевичск</w:t>
      </w:r>
      <w:r w:rsidR="001A464A" w:rsidRPr="00281EF7">
        <w:rPr>
          <w:rFonts w:ascii="Arial" w:hAnsi="Arial" w:cs="Arial"/>
          <w:b/>
          <w:bCs/>
          <w:sz w:val="32"/>
          <w:szCs w:val="32"/>
        </w:rPr>
        <w:t>ого городского</w:t>
      </w:r>
      <w:r w:rsidR="00281EF7">
        <w:rPr>
          <w:rFonts w:ascii="Arial" w:hAnsi="Arial" w:cs="Arial"/>
          <w:b/>
          <w:bCs/>
          <w:sz w:val="32"/>
          <w:szCs w:val="32"/>
        </w:rPr>
        <w:t xml:space="preserve"> </w:t>
      </w:r>
      <w:r w:rsidR="001A464A" w:rsidRPr="00281EF7">
        <w:rPr>
          <w:rFonts w:ascii="Arial" w:hAnsi="Arial" w:cs="Arial"/>
          <w:b/>
          <w:bCs/>
          <w:sz w:val="32"/>
          <w:szCs w:val="32"/>
        </w:rPr>
        <w:t xml:space="preserve"> поселения</w:t>
      </w:r>
      <w:r w:rsidR="008A056F" w:rsidRPr="00281EF7">
        <w:rPr>
          <w:rFonts w:ascii="Arial" w:hAnsi="Arial" w:cs="Arial"/>
          <w:b/>
          <w:bCs/>
          <w:sz w:val="32"/>
          <w:szCs w:val="32"/>
        </w:rPr>
        <w:t xml:space="preserve"> </w:t>
      </w:r>
      <w:r w:rsidR="001A464A" w:rsidRPr="00281EF7">
        <w:rPr>
          <w:rFonts w:ascii="Arial" w:hAnsi="Arial" w:cs="Arial"/>
          <w:b/>
          <w:bCs/>
          <w:sz w:val="32"/>
          <w:szCs w:val="32"/>
        </w:rPr>
        <w:t>Гулькевичского района полномочий</w:t>
      </w:r>
      <w:r w:rsidR="00281EF7">
        <w:rPr>
          <w:rFonts w:ascii="Arial" w:hAnsi="Arial" w:cs="Arial"/>
          <w:b/>
          <w:bCs/>
          <w:sz w:val="32"/>
          <w:szCs w:val="32"/>
        </w:rPr>
        <w:t xml:space="preserve"> </w:t>
      </w:r>
      <w:r w:rsidR="001A464A" w:rsidRPr="00281EF7">
        <w:rPr>
          <w:rFonts w:ascii="Arial" w:hAnsi="Arial" w:cs="Arial"/>
          <w:b/>
          <w:bCs/>
          <w:sz w:val="32"/>
          <w:szCs w:val="32"/>
        </w:rPr>
        <w:t xml:space="preserve">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</w:t>
      </w:r>
      <w:proofErr w:type="gramEnd"/>
    </w:p>
    <w:p w:rsidR="00AC7D4D" w:rsidRPr="00281EF7" w:rsidRDefault="001A464A" w:rsidP="004926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1EF7">
        <w:rPr>
          <w:rFonts w:ascii="Arial" w:hAnsi="Arial" w:cs="Arial"/>
          <w:b/>
          <w:bCs/>
          <w:sz w:val="32"/>
          <w:szCs w:val="32"/>
        </w:rPr>
        <w:t xml:space="preserve"> Гулькевичского района»</w:t>
      </w:r>
    </w:p>
    <w:p w:rsidR="004926FB" w:rsidRPr="009E65F4" w:rsidRDefault="004926FB" w:rsidP="004926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7D4D" w:rsidRPr="009E65F4" w:rsidRDefault="00AC7D4D" w:rsidP="00492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32FA" w:rsidRPr="00072202" w:rsidRDefault="001A464A" w:rsidP="007B6E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72202">
        <w:rPr>
          <w:rFonts w:ascii="Arial" w:hAnsi="Arial" w:cs="Arial"/>
          <w:sz w:val="24"/>
          <w:szCs w:val="24"/>
        </w:rPr>
        <w:t xml:space="preserve">Руководствуясь </w:t>
      </w:r>
      <w:r w:rsidR="008343B9" w:rsidRPr="00072202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87E4E" w:rsidRPr="00072202">
        <w:rPr>
          <w:rFonts w:ascii="Arial" w:hAnsi="Arial" w:cs="Arial"/>
          <w:sz w:val="24"/>
          <w:szCs w:val="24"/>
        </w:rPr>
        <w:t>решением Совета Гулькевичского городского поселения Гулькевичского района от 11 декабря 2020 года № 3/15 «О передаче полномочий по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="00687E4E" w:rsidRPr="00072202">
        <w:rPr>
          <w:rFonts w:ascii="Arial" w:hAnsi="Arial" w:cs="Arial"/>
          <w:sz w:val="24"/>
          <w:szCs w:val="24"/>
        </w:rPr>
        <w:t>осуществлению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="00687E4E" w:rsidRPr="00072202">
        <w:rPr>
          <w:rFonts w:ascii="Arial" w:hAnsi="Arial" w:cs="Arial"/>
          <w:sz w:val="24"/>
          <w:szCs w:val="24"/>
        </w:rPr>
        <w:t xml:space="preserve"> внутреннего 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="00687E4E" w:rsidRPr="00072202">
        <w:rPr>
          <w:rFonts w:ascii="Arial" w:hAnsi="Arial" w:cs="Arial"/>
          <w:sz w:val="24"/>
          <w:szCs w:val="24"/>
        </w:rPr>
        <w:t>муниципального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="00687E4E" w:rsidRPr="00072202">
        <w:rPr>
          <w:rFonts w:ascii="Arial" w:hAnsi="Arial" w:cs="Arial"/>
          <w:sz w:val="24"/>
          <w:szCs w:val="24"/>
        </w:rPr>
        <w:t xml:space="preserve"> финансового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="00687E4E" w:rsidRPr="00072202">
        <w:rPr>
          <w:rFonts w:ascii="Arial" w:hAnsi="Arial" w:cs="Arial"/>
          <w:sz w:val="24"/>
          <w:szCs w:val="24"/>
        </w:rPr>
        <w:t xml:space="preserve"> контроля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="00687E4E" w:rsidRPr="00072202">
        <w:rPr>
          <w:rFonts w:ascii="Arial" w:hAnsi="Arial" w:cs="Arial"/>
          <w:sz w:val="24"/>
          <w:szCs w:val="24"/>
        </w:rPr>
        <w:t xml:space="preserve"> на 2021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="00687E4E" w:rsidRPr="00072202">
        <w:rPr>
          <w:rFonts w:ascii="Arial" w:hAnsi="Arial" w:cs="Arial"/>
          <w:sz w:val="24"/>
          <w:szCs w:val="24"/>
        </w:rPr>
        <w:t xml:space="preserve"> год</w:t>
      </w:r>
      <w:r w:rsidR="002025AD" w:rsidRPr="00072202">
        <w:rPr>
          <w:rFonts w:ascii="Arial" w:hAnsi="Arial" w:cs="Arial"/>
          <w:sz w:val="24"/>
          <w:szCs w:val="24"/>
        </w:rPr>
        <w:t xml:space="preserve">  </w:t>
      </w:r>
      <w:r w:rsidR="00687E4E" w:rsidRPr="00072202">
        <w:rPr>
          <w:rFonts w:ascii="Arial" w:hAnsi="Arial" w:cs="Arial"/>
          <w:sz w:val="24"/>
          <w:szCs w:val="24"/>
        </w:rPr>
        <w:t xml:space="preserve"> администрации</w:t>
      </w:r>
      <w:r w:rsidR="002025AD" w:rsidRPr="00072202">
        <w:rPr>
          <w:rFonts w:ascii="Arial" w:hAnsi="Arial" w:cs="Arial"/>
          <w:sz w:val="24"/>
          <w:szCs w:val="24"/>
        </w:rPr>
        <w:t xml:space="preserve">   муниципального образования Гулькевичский район»,</w:t>
      </w:r>
      <w:r w:rsidR="008343B9" w:rsidRPr="00072202">
        <w:rPr>
          <w:rFonts w:ascii="Arial" w:hAnsi="Arial" w:cs="Arial"/>
          <w:sz w:val="24"/>
          <w:szCs w:val="24"/>
        </w:rPr>
        <w:t xml:space="preserve"> </w:t>
      </w:r>
      <w:r w:rsidRPr="00072202">
        <w:rPr>
          <w:rFonts w:ascii="Arial" w:hAnsi="Arial" w:cs="Arial"/>
          <w:sz w:val="24"/>
          <w:szCs w:val="24"/>
        </w:rPr>
        <w:t>уставом Гулькевичского городского поселения Гулькевичского района, постановляю:</w:t>
      </w:r>
      <w:proofErr w:type="gramEnd"/>
    </w:p>
    <w:p w:rsidR="00EE0644" w:rsidRDefault="00EE0644" w:rsidP="007B6E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220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9177F" w:rsidRPr="00072202">
        <w:rPr>
          <w:rFonts w:ascii="Arial" w:hAnsi="Arial" w:cs="Arial"/>
          <w:sz w:val="24"/>
          <w:szCs w:val="24"/>
        </w:rPr>
        <w:t>Признать утратившим силу постановление администрации Гулькевичского городского поселения Гулькевичского района от 5 сентября 2018 года №</w:t>
      </w:r>
      <w:r w:rsidR="002025AD" w:rsidRPr="00072202">
        <w:rPr>
          <w:rFonts w:ascii="Arial" w:hAnsi="Arial" w:cs="Arial"/>
          <w:sz w:val="24"/>
          <w:szCs w:val="24"/>
        </w:rPr>
        <w:t xml:space="preserve"> </w:t>
      </w:r>
      <w:r w:rsidRPr="00072202">
        <w:rPr>
          <w:rFonts w:ascii="Arial" w:hAnsi="Arial" w:cs="Arial"/>
          <w:sz w:val="24"/>
          <w:szCs w:val="24"/>
        </w:rPr>
        <w:t>377 «Об утверждении Порядка осуществления администрацией Гулькевичского городского поселения Гулькевичского района полномочий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 Гулькевичского района».</w:t>
      </w:r>
      <w:proofErr w:type="gramEnd"/>
    </w:p>
    <w:p w:rsidR="00AC5313" w:rsidRPr="00AC5313" w:rsidRDefault="00AC5313" w:rsidP="007B6E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31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C5313">
        <w:rPr>
          <w:rFonts w:ascii="Arial" w:hAnsi="Arial" w:cs="Arial"/>
          <w:sz w:val="24"/>
          <w:szCs w:val="24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</w:t>
      </w:r>
      <w:proofErr w:type="gramEnd"/>
      <w:r w:rsidRPr="00AC5313">
        <w:rPr>
          <w:rFonts w:ascii="Arial" w:hAnsi="Arial" w:cs="Arial"/>
          <w:sz w:val="24"/>
          <w:szCs w:val="24"/>
        </w:rPr>
        <w:t>».</w:t>
      </w:r>
    </w:p>
    <w:p w:rsidR="00EE0644" w:rsidRPr="00072202" w:rsidRDefault="00FD369A" w:rsidP="007B6E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0644" w:rsidRPr="00072202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EE0644" w:rsidRPr="00072202">
        <w:rPr>
          <w:rFonts w:ascii="Arial" w:hAnsi="Arial" w:cs="Arial"/>
          <w:sz w:val="24"/>
          <w:szCs w:val="24"/>
        </w:rPr>
        <w:t>Контроль за</w:t>
      </w:r>
      <w:proofErr w:type="gramEnd"/>
      <w:r w:rsidR="00EE0644" w:rsidRPr="0007220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E0644" w:rsidRPr="00072202" w:rsidRDefault="00FD369A" w:rsidP="007B6E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E0644" w:rsidRPr="00072202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2025AD" w:rsidRPr="00072202">
        <w:rPr>
          <w:rFonts w:ascii="Arial" w:hAnsi="Arial" w:cs="Arial"/>
          <w:sz w:val="24"/>
          <w:szCs w:val="24"/>
        </w:rPr>
        <w:t>после его официального обнародования</w:t>
      </w:r>
      <w:r w:rsidR="00EE0644" w:rsidRPr="00072202">
        <w:rPr>
          <w:rFonts w:ascii="Arial" w:hAnsi="Arial" w:cs="Arial"/>
          <w:sz w:val="24"/>
          <w:szCs w:val="24"/>
        </w:rPr>
        <w:t>.</w:t>
      </w:r>
    </w:p>
    <w:p w:rsidR="00EE0644" w:rsidRPr="00072202" w:rsidRDefault="00EE0644" w:rsidP="00492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0644" w:rsidRDefault="00EE0644" w:rsidP="00492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369A" w:rsidRPr="00072202" w:rsidRDefault="00FD369A" w:rsidP="004926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369A" w:rsidRDefault="00EE0644" w:rsidP="00FD369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72202">
        <w:rPr>
          <w:rFonts w:ascii="Arial" w:hAnsi="Arial" w:cs="Arial"/>
          <w:sz w:val="24"/>
          <w:szCs w:val="24"/>
        </w:rPr>
        <w:t xml:space="preserve">Глава </w:t>
      </w:r>
    </w:p>
    <w:p w:rsidR="00EE0644" w:rsidRPr="00072202" w:rsidRDefault="00EE0644" w:rsidP="00FD369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72202">
        <w:rPr>
          <w:rFonts w:ascii="Arial" w:hAnsi="Arial" w:cs="Arial"/>
          <w:sz w:val="24"/>
          <w:szCs w:val="24"/>
        </w:rPr>
        <w:t>Гулькевичского городского поселения</w:t>
      </w:r>
    </w:p>
    <w:p w:rsidR="00FD369A" w:rsidRDefault="00EE0644" w:rsidP="00FD369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72202">
        <w:rPr>
          <w:rFonts w:ascii="Arial" w:hAnsi="Arial" w:cs="Arial"/>
          <w:sz w:val="24"/>
          <w:szCs w:val="24"/>
        </w:rPr>
        <w:t>Гулькевичско</w:t>
      </w:r>
      <w:r w:rsidR="00FD369A">
        <w:rPr>
          <w:rFonts w:ascii="Arial" w:hAnsi="Arial" w:cs="Arial"/>
          <w:sz w:val="24"/>
          <w:szCs w:val="24"/>
        </w:rPr>
        <w:t>го района</w:t>
      </w:r>
    </w:p>
    <w:p w:rsidR="00EE0644" w:rsidRPr="00072202" w:rsidRDefault="00EE0644" w:rsidP="00FD369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72202">
        <w:rPr>
          <w:rFonts w:ascii="Arial" w:hAnsi="Arial" w:cs="Arial"/>
          <w:sz w:val="24"/>
          <w:szCs w:val="24"/>
        </w:rPr>
        <w:t>А.А. Горошко</w:t>
      </w:r>
    </w:p>
    <w:p w:rsidR="00EE0644" w:rsidRPr="00072202" w:rsidRDefault="00EE0644" w:rsidP="004926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77F" w:rsidRPr="00072202" w:rsidRDefault="00C9177F" w:rsidP="004926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9177F" w:rsidRPr="00072202" w:rsidSect="00EE0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7EAA"/>
    <w:multiLevelType w:val="hybridMultilevel"/>
    <w:tmpl w:val="63E83868"/>
    <w:lvl w:ilvl="0" w:tplc="B58E8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F7"/>
    <w:rsid w:val="00072202"/>
    <w:rsid w:val="001319FB"/>
    <w:rsid w:val="001A464A"/>
    <w:rsid w:val="002024FC"/>
    <w:rsid w:val="002025AD"/>
    <w:rsid w:val="00281EF7"/>
    <w:rsid w:val="00365DF7"/>
    <w:rsid w:val="00373FE6"/>
    <w:rsid w:val="004926FB"/>
    <w:rsid w:val="00575513"/>
    <w:rsid w:val="006332FA"/>
    <w:rsid w:val="00687E4E"/>
    <w:rsid w:val="007A7C6B"/>
    <w:rsid w:val="007B6EEF"/>
    <w:rsid w:val="008343B9"/>
    <w:rsid w:val="008A056F"/>
    <w:rsid w:val="008B55BB"/>
    <w:rsid w:val="008D3C01"/>
    <w:rsid w:val="009B55CE"/>
    <w:rsid w:val="009E65F4"/>
    <w:rsid w:val="00A6717B"/>
    <w:rsid w:val="00AC5313"/>
    <w:rsid w:val="00AC7D4D"/>
    <w:rsid w:val="00AD2783"/>
    <w:rsid w:val="00AF132A"/>
    <w:rsid w:val="00B96DF2"/>
    <w:rsid w:val="00C86E1E"/>
    <w:rsid w:val="00C9177F"/>
    <w:rsid w:val="00D840B6"/>
    <w:rsid w:val="00EE0644"/>
    <w:rsid w:val="00FD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6</cp:revision>
  <cp:lastPrinted>2021-04-12T08:00:00Z</cp:lastPrinted>
  <dcterms:created xsi:type="dcterms:W3CDTF">2021-04-15T08:22:00Z</dcterms:created>
  <dcterms:modified xsi:type="dcterms:W3CDTF">2021-05-12T13:49:00Z</dcterms:modified>
</cp:coreProperties>
</file>