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42" w:rsidRDefault="00E07742" w:rsidP="00E07742">
      <w:pPr>
        <w:jc w:val="center"/>
      </w:pPr>
      <w:r>
        <w:rPr>
          <w:noProof/>
        </w:rPr>
        <w:drawing>
          <wp:inline distT="0" distB="0" distL="0" distR="0">
            <wp:extent cx="627380" cy="755015"/>
            <wp:effectExtent l="19050" t="0" r="127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42" w:rsidRPr="00E956EB" w:rsidRDefault="00E07742" w:rsidP="00E07742">
      <w:pPr>
        <w:jc w:val="center"/>
        <w:rPr>
          <w:bCs/>
          <w:sz w:val="16"/>
          <w:szCs w:val="16"/>
        </w:rPr>
      </w:pPr>
    </w:p>
    <w:p w:rsidR="00E07742" w:rsidRPr="00E07742" w:rsidRDefault="00E07742" w:rsidP="00E0774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07742">
        <w:rPr>
          <w:rFonts w:ascii="Times New Roman" w:hAnsi="Times New Roman" w:cs="Times New Roman"/>
          <w:b/>
          <w:bCs/>
          <w:sz w:val="28"/>
        </w:rPr>
        <w:t>АДМИНИСТРАЦИЯ ГУЛЬКЕВИЧСКОГО ГОРОДСКОГО ПОСЕЛЕНИЯ</w:t>
      </w:r>
    </w:p>
    <w:p w:rsidR="00E07742" w:rsidRPr="00E07742" w:rsidRDefault="00E07742" w:rsidP="00E0774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07742">
        <w:rPr>
          <w:rFonts w:ascii="Times New Roman" w:hAnsi="Times New Roman" w:cs="Times New Roman"/>
          <w:b/>
          <w:bCs/>
          <w:sz w:val="28"/>
        </w:rPr>
        <w:t>ГУЛЬКЕВИЧСКОГО РАЙОНА</w:t>
      </w:r>
    </w:p>
    <w:p w:rsidR="00E07742" w:rsidRPr="00E07742" w:rsidRDefault="00E07742" w:rsidP="00E07742">
      <w:pPr>
        <w:pStyle w:val="2"/>
        <w:spacing w:line="360" w:lineRule="auto"/>
        <w:jc w:val="center"/>
        <w:rPr>
          <w:color w:val="000000" w:themeColor="text1"/>
          <w:sz w:val="32"/>
          <w:szCs w:val="32"/>
        </w:rPr>
      </w:pPr>
      <w:r w:rsidRPr="00E07742">
        <w:rPr>
          <w:color w:val="000000" w:themeColor="text1"/>
          <w:sz w:val="32"/>
          <w:szCs w:val="32"/>
        </w:rPr>
        <w:t>ПОСТАНОВЛЕНИЕ</w:t>
      </w:r>
    </w:p>
    <w:p w:rsidR="00E07742" w:rsidRPr="002A1829" w:rsidRDefault="00E07742" w:rsidP="00E07742">
      <w:pPr>
        <w:ind w:right="-1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30.06.2022</w:t>
      </w:r>
      <w:r w:rsidRPr="00356F7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  <w:r w:rsidRPr="00356F7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</w:t>
      </w:r>
      <w:r w:rsidRPr="00BE544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304</w:t>
      </w:r>
    </w:p>
    <w:p w:rsidR="00E07742" w:rsidRPr="00476E05" w:rsidRDefault="00E07742" w:rsidP="00E07742">
      <w:pPr>
        <w:ind w:right="-1"/>
        <w:jc w:val="center"/>
      </w:pPr>
      <w:r>
        <w:t>город Гулькевичи</w:t>
      </w:r>
    </w:p>
    <w:p w:rsidR="000F53E9" w:rsidRPr="000F53E9" w:rsidRDefault="000F53E9" w:rsidP="000F53E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</w:rPr>
      </w:pPr>
    </w:p>
    <w:p w:rsidR="000F53E9" w:rsidRPr="000F53E9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E9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0F53E9" w:rsidRPr="000F53E9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E9">
        <w:rPr>
          <w:rFonts w:ascii="Times New Roman" w:hAnsi="Times New Roman" w:cs="Times New Roman"/>
          <w:b/>
          <w:sz w:val="28"/>
          <w:szCs w:val="28"/>
        </w:rPr>
        <w:t>об установке информационных надписей и обозначений</w:t>
      </w:r>
    </w:p>
    <w:p w:rsidR="000F53E9" w:rsidRPr="000F53E9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E9">
        <w:rPr>
          <w:rFonts w:ascii="Times New Roman" w:hAnsi="Times New Roman" w:cs="Times New Roman"/>
          <w:b/>
          <w:sz w:val="28"/>
          <w:szCs w:val="28"/>
        </w:rPr>
        <w:t>на объекты культурного наследия (памятники истории и</w:t>
      </w:r>
    </w:p>
    <w:p w:rsidR="000F53E9" w:rsidRPr="000F53E9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E9">
        <w:rPr>
          <w:rFonts w:ascii="Times New Roman" w:hAnsi="Times New Roman" w:cs="Times New Roman"/>
          <w:b/>
          <w:sz w:val="28"/>
          <w:szCs w:val="28"/>
        </w:rPr>
        <w:t xml:space="preserve">культуры) местного значения, расположенные на </w:t>
      </w:r>
    </w:p>
    <w:p w:rsidR="000F53E9" w:rsidRPr="000F53E9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E9">
        <w:rPr>
          <w:rFonts w:ascii="Times New Roman" w:hAnsi="Times New Roman" w:cs="Times New Roman"/>
          <w:b/>
          <w:sz w:val="28"/>
          <w:szCs w:val="28"/>
        </w:rPr>
        <w:t xml:space="preserve">территории Гулькевичского городского поселения </w:t>
      </w:r>
    </w:p>
    <w:p w:rsidR="000F53E9" w:rsidRPr="000F53E9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E9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:rsidR="000F53E9" w:rsidRPr="000F53E9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53E9" w:rsidRPr="000F53E9" w:rsidRDefault="000F53E9" w:rsidP="000F53E9">
      <w:pPr>
        <w:pStyle w:val="a3"/>
        <w:jc w:val="both"/>
        <w:rPr>
          <w:szCs w:val="28"/>
        </w:rPr>
      </w:pPr>
    </w:p>
    <w:p w:rsidR="000F53E9" w:rsidRPr="000F53E9" w:rsidRDefault="000F53E9" w:rsidP="000F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F53E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Федеральными законами от 6 октября 2003 г. № 131-ФЗ «Об общих принципах организации местного самоуправления в Российской Федерации», от 25 июня 2002 г. № 73-ФЗ «Об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10 сентября 2019 г. № 1178 «Об </w:t>
      </w:r>
      <w:r w:rsidRPr="000F53E9">
        <w:rPr>
          <w:rFonts w:ascii="Times New Roman" w:hAnsi="Times New Roman" w:cs="Times New Roman"/>
          <w:sz w:val="28"/>
          <w:szCs w:val="28"/>
        </w:rPr>
        <w:t xml:space="preserve">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</w:t>
      </w:r>
      <w:r w:rsidRPr="000F53E9">
        <w:rPr>
          <w:rFonts w:ascii="Times New Roman" w:hAnsi="Times New Roman" w:cs="Times New Roman"/>
          <w:color w:val="000000"/>
          <w:sz w:val="28"/>
          <w:szCs w:val="28"/>
        </w:rPr>
        <w:t xml:space="preserve">Законами </w:t>
      </w:r>
      <w:r w:rsidRPr="000F53E9">
        <w:rPr>
          <w:rFonts w:ascii="Times New Roman" w:hAnsi="Times New Roman" w:cs="Times New Roman"/>
          <w:sz w:val="28"/>
          <w:szCs w:val="28"/>
        </w:rPr>
        <w:t xml:space="preserve">Краснодарского края от 23 июля 2015 г.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края», от 17 августа 2000 г. № 313-КЗ «О перечне объектов культурного наследия (памятников истории и культуры), расположенных на территории Краснодарского края», уставом Гулькевичского городского поселения Гулькевичского района, </w:t>
      </w:r>
      <w:proofErr w:type="spellStart"/>
      <w:r w:rsidRPr="000F53E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F53E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F53E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F53E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F53E9" w:rsidRPr="000F53E9" w:rsidRDefault="000F53E9" w:rsidP="000F53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53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0F53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  об установке информационных надписей и обозначений на объекты культурного наследия (памятники истории и культуры) местного значения, расположенные на территории Гулькевичского </w:t>
      </w:r>
      <w:r w:rsidRPr="000F53E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городского поселения Гулькевичского района, </w:t>
      </w:r>
      <w:r w:rsidRPr="000F53E9">
        <w:rPr>
          <w:rFonts w:ascii="Times New Roman" w:hAnsi="Times New Roman" w:cs="Times New Roman"/>
          <w:sz w:val="28"/>
          <w:szCs w:val="28"/>
        </w:rPr>
        <w:t>согласно приложению  к настоящему постановлению.</w:t>
      </w:r>
    </w:p>
    <w:p w:rsidR="000F53E9" w:rsidRPr="000F53E9" w:rsidRDefault="000F53E9" w:rsidP="000F53E9">
      <w:pPr>
        <w:pStyle w:val="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F53E9">
        <w:rPr>
          <w:b w:val="0"/>
          <w:sz w:val="28"/>
          <w:szCs w:val="28"/>
        </w:rPr>
        <w:t>2.</w:t>
      </w:r>
      <w:r w:rsidRPr="000F53E9">
        <w:rPr>
          <w:sz w:val="28"/>
          <w:szCs w:val="28"/>
        </w:rPr>
        <w:t xml:space="preserve">   </w:t>
      </w:r>
      <w:r w:rsidRPr="000F53E9">
        <w:rPr>
          <w:b w:val="0"/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28 июня 2010 г.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  </w:t>
      </w:r>
    </w:p>
    <w:p w:rsidR="000F53E9" w:rsidRPr="000F53E9" w:rsidRDefault="000F53E9" w:rsidP="000F53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E9">
        <w:rPr>
          <w:rFonts w:ascii="Times New Roman" w:hAnsi="Times New Roman" w:cs="Times New Roman"/>
          <w:sz w:val="28"/>
          <w:szCs w:val="28"/>
        </w:rPr>
        <w:t>3.</w:t>
      </w:r>
      <w:r w:rsidRPr="000F53E9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</w:t>
      </w:r>
      <w:proofErr w:type="spellStart"/>
      <w:r w:rsidRPr="000F53E9">
        <w:rPr>
          <w:rFonts w:ascii="Times New Roman" w:hAnsi="Times New Roman" w:cs="Times New Roman"/>
          <w:sz w:val="28"/>
          <w:szCs w:val="28"/>
        </w:rPr>
        <w:t>Захарюта</w:t>
      </w:r>
      <w:proofErr w:type="spellEnd"/>
      <w:r w:rsidRPr="000F53E9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F53E9" w:rsidRPr="000F53E9" w:rsidRDefault="000F53E9" w:rsidP="000F53E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E9">
        <w:rPr>
          <w:rFonts w:ascii="Times New Roman" w:hAnsi="Times New Roman" w:cs="Times New Roman"/>
          <w:sz w:val="28"/>
          <w:szCs w:val="28"/>
        </w:rPr>
        <w:t>4.</w:t>
      </w:r>
      <w:r w:rsidRPr="000F53E9">
        <w:rPr>
          <w:rFonts w:ascii="Times New Roman" w:hAnsi="Times New Roman" w:cs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0F53E9" w:rsidRPr="000F53E9" w:rsidRDefault="000F53E9" w:rsidP="000F53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53E9" w:rsidRPr="000F53E9" w:rsidRDefault="000F53E9" w:rsidP="000F53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53E9" w:rsidRPr="000F53E9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E9"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0F53E9" w:rsidRPr="000F53E9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E9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Pr="000F53E9">
        <w:rPr>
          <w:rFonts w:ascii="Times New Roman" w:hAnsi="Times New Roman" w:cs="Times New Roman"/>
          <w:sz w:val="28"/>
          <w:szCs w:val="28"/>
        </w:rPr>
        <w:tab/>
      </w:r>
      <w:r w:rsidRPr="000F53E9">
        <w:rPr>
          <w:rFonts w:ascii="Times New Roman" w:hAnsi="Times New Roman" w:cs="Times New Roman"/>
          <w:sz w:val="28"/>
          <w:szCs w:val="28"/>
        </w:rPr>
        <w:tab/>
      </w:r>
      <w:r w:rsidRPr="000F53E9">
        <w:rPr>
          <w:rFonts w:ascii="Times New Roman" w:hAnsi="Times New Roman" w:cs="Times New Roman"/>
          <w:sz w:val="28"/>
          <w:szCs w:val="28"/>
        </w:rPr>
        <w:tab/>
      </w:r>
      <w:r w:rsidRPr="000F53E9">
        <w:rPr>
          <w:rFonts w:ascii="Times New Roman" w:hAnsi="Times New Roman" w:cs="Times New Roman"/>
          <w:sz w:val="28"/>
          <w:szCs w:val="28"/>
        </w:rPr>
        <w:tab/>
      </w:r>
      <w:r w:rsidRPr="000F53E9">
        <w:rPr>
          <w:rFonts w:ascii="Times New Roman" w:hAnsi="Times New Roman" w:cs="Times New Roman"/>
          <w:sz w:val="28"/>
          <w:szCs w:val="28"/>
        </w:rPr>
        <w:tab/>
      </w:r>
      <w:r w:rsidRPr="000F53E9">
        <w:rPr>
          <w:rFonts w:ascii="Times New Roman" w:hAnsi="Times New Roman" w:cs="Times New Roman"/>
          <w:sz w:val="28"/>
          <w:szCs w:val="28"/>
        </w:rPr>
        <w:tab/>
      </w:r>
      <w:r w:rsidRPr="000F53E9">
        <w:rPr>
          <w:rFonts w:ascii="Times New Roman" w:hAnsi="Times New Roman" w:cs="Times New Roman"/>
          <w:sz w:val="28"/>
          <w:szCs w:val="28"/>
        </w:rPr>
        <w:tab/>
        <w:t xml:space="preserve">    А.Г. Вересов</w:t>
      </w:r>
    </w:p>
    <w:p w:rsidR="009B4430" w:rsidRDefault="009B4430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E07742" w:rsidRDefault="00E07742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p w:rsidR="000F53E9" w:rsidRDefault="000F53E9" w:rsidP="000F53E9">
      <w:pPr>
        <w:spacing w:after="0" w:line="240" w:lineRule="auto"/>
      </w:pPr>
    </w:p>
    <w:tbl>
      <w:tblPr>
        <w:tblW w:w="9747" w:type="dxa"/>
        <w:tblLook w:val="04A0"/>
      </w:tblPr>
      <w:tblGrid>
        <w:gridCol w:w="4786"/>
        <w:gridCol w:w="4961"/>
      </w:tblGrid>
      <w:tr w:rsidR="000F53E9" w:rsidRPr="001E4742" w:rsidTr="00B773B2">
        <w:tc>
          <w:tcPr>
            <w:tcW w:w="4786" w:type="dxa"/>
          </w:tcPr>
          <w:p w:rsidR="000F53E9" w:rsidRPr="001E4742" w:rsidRDefault="000F53E9" w:rsidP="00B7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F53E9" w:rsidRPr="001E4742" w:rsidRDefault="000F53E9" w:rsidP="00B7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74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F53E9" w:rsidRPr="001E4742" w:rsidRDefault="000F53E9" w:rsidP="00B7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E9" w:rsidRPr="001E4742" w:rsidRDefault="000F53E9" w:rsidP="00B7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74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F53E9" w:rsidRPr="001E4742" w:rsidRDefault="000F53E9" w:rsidP="00B7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74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F53E9" w:rsidRPr="001E4742" w:rsidRDefault="000F53E9" w:rsidP="00B7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742">
              <w:rPr>
                <w:rFonts w:ascii="Times New Roman" w:hAnsi="Times New Roman" w:cs="Times New Roman"/>
                <w:sz w:val="28"/>
                <w:szCs w:val="28"/>
              </w:rPr>
              <w:t>Гулькевичского городского поселения</w:t>
            </w:r>
          </w:p>
          <w:p w:rsidR="000F53E9" w:rsidRPr="001E4742" w:rsidRDefault="000F53E9" w:rsidP="00B7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742">
              <w:rPr>
                <w:rFonts w:ascii="Times New Roman" w:hAnsi="Times New Roman" w:cs="Times New Roman"/>
                <w:sz w:val="28"/>
                <w:szCs w:val="28"/>
              </w:rPr>
              <w:t>Гулькевичского района</w:t>
            </w:r>
          </w:p>
          <w:p w:rsidR="000F53E9" w:rsidRPr="001E4742" w:rsidRDefault="000F53E9" w:rsidP="00B7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742">
              <w:rPr>
                <w:rFonts w:ascii="Times New Roman" w:hAnsi="Times New Roman" w:cs="Times New Roman"/>
                <w:sz w:val="28"/>
                <w:szCs w:val="28"/>
              </w:rPr>
              <w:t>от _________________ № ________</w:t>
            </w:r>
          </w:p>
        </w:tc>
      </w:tr>
    </w:tbl>
    <w:p w:rsidR="000F53E9" w:rsidRPr="001E4742" w:rsidRDefault="000F53E9" w:rsidP="000F5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3E9" w:rsidRPr="00CD0891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3E9" w:rsidRPr="00CD0891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53E9" w:rsidRPr="00CD0891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91">
        <w:rPr>
          <w:rFonts w:ascii="Times New Roman" w:hAnsi="Times New Roman" w:cs="Times New Roman"/>
          <w:b/>
          <w:sz w:val="28"/>
          <w:szCs w:val="28"/>
        </w:rPr>
        <w:t>об установке информационных надписей и обозначений</w:t>
      </w:r>
    </w:p>
    <w:p w:rsidR="000F53E9" w:rsidRPr="00CD0891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91">
        <w:rPr>
          <w:rFonts w:ascii="Times New Roman" w:hAnsi="Times New Roman" w:cs="Times New Roman"/>
          <w:b/>
          <w:sz w:val="28"/>
          <w:szCs w:val="28"/>
        </w:rPr>
        <w:t>на объекты культурного наследия (памятники истории и культуры) местного значения, расположенных на территории</w:t>
      </w:r>
    </w:p>
    <w:p w:rsidR="000F53E9" w:rsidRPr="00CD0891" w:rsidRDefault="000F53E9" w:rsidP="000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91">
        <w:rPr>
          <w:rFonts w:ascii="Times New Roman" w:hAnsi="Times New Roman" w:cs="Times New Roman"/>
          <w:b/>
          <w:sz w:val="28"/>
          <w:szCs w:val="28"/>
        </w:rPr>
        <w:t>Гулькевичского городского поселения Гулькевичского района</w:t>
      </w:r>
    </w:p>
    <w:p w:rsidR="000F53E9" w:rsidRPr="00CD0891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91">
        <w:rPr>
          <w:rFonts w:ascii="Times New Roman" w:hAnsi="Times New Roman" w:cs="Times New Roman"/>
          <w:b/>
          <w:sz w:val="28"/>
          <w:szCs w:val="28"/>
        </w:rPr>
        <w:t> 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1. Настоящее положение регулирует порядок реализации администрацией Гулькевичского городского поселения Гулькевичского района обязанности по установке на объекты культурного наследия (памятники истории и культуры) местного значения, включенные в единый государственный реестр объектов культурного наследия (памятников истории и культуры) народов Российской Федерации (далее – реестр объектов культурного наследия), находящиеся в муниципальной собственности Гулькевичского городского поселения Гулькевичского района и не переданные на праве хозяйственного ведения либо оперативного управления унитарному предприятию или учреждению, либо не переданные в безвозмездное пользование (далее – объекты культурного наследия), надписей и обозначений, содержащих информацию об объектах культурного наследия (далее – информационные надписи).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42">
        <w:rPr>
          <w:rFonts w:ascii="Times New Roman" w:hAnsi="Times New Roman" w:cs="Times New Roman"/>
          <w:sz w:val="28"/>
          <w:szCs w:val="28"/>
        </w:rPr>
        <w:tab/>
        <w:t>2. Обязанность по установке информационных надписей и обозначений на объекты культурного наследия (памятники истории и культуры) местного значения, расположенных на территории Гулькевичского городского поселения Гулькевичского района  возлагается на собственников (пользователей) объекта культурного наследия местного значения в соответствии с пунктом 3 статьи                27 Федеральным законом от 25 июня 2002 г. № 73-ФЗ «Об объектах культурного наследия (памятниках истории и культуры) народов Российской Федерации» (далее - собственник (пользователь) объекта культурного наследия местного значения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4742">
        <w:rPr>
          <w:rFonts w:ascii="Times New Roman" w:hAnsi="Times New Roman" w:cs="Times New Roman"/>
          <w:sz w:val="28"/>
          <w:szCs w:val="28"/>
        </w:rPr>
        <w:t>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42">
        <w:rPr>
          <w:rFonts w:ascii="Times New Roman" w:hAnsi="Times New Roman" w:cs="Times New Roman"/>
          <w:sz w:val="28"/>
          <w:szCs w:val="28"/>
        </w:rPr>
        <w:tab/>
        <w:t>3. Проект информационной надписи на объект культурного наследия (далее - проект) подготавливается собственником (пользователем) объекта культурного наследия местного значения.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1E4742">
        <w:rPr>
          <w:rFonts w:ascii="Times New Roman" w:hAnsi="Times New Roman" w:cs="Times New Roman"/>
          <w:sz w:val="28"/>
          <w:szCs w:val="28"/>
        </w:rPr>
        <w:t>обственник (пользователь) объекта культурного наследия местного значения направляет проект на объект культурного наследия, расположенного на территории Гулькевичского городского поселения Гулькевичского района в муниципальный орган охраны объектов культурного наследия (памятники истории и культуры) местного значения - организационно-кадровое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4742">
        <w:rPr>
          <w:rFonts w:ascii="Times New Roman" w:hAnsi="Times New Roman" w:cs="Times New Roman"/>
          <w:sz w:val="28"/>
          <w:szCs w:val="28"/>
        </w:rPr>
        <w:t xml:space="preserve"> </w:t>
      </w:r>
      <w:r w:rsidRPr="001E4742">
        <w:rPr>
          <w:rFonts w:ascii="Times New Roman" w:hAnsi="Times New Roman" w:cs="Times New Roman"/>
          <w:sz w:val="28"/>
          <w:szCs w:val="28"/>
        </w:rPr>
        <w:lastRenderedPageBreak/>
        <w:t>администрации Гулькевичского городского поселения Гулькевичского района (далее - муниципальный орган охраны объектов культурного наследия).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4. Проект подготавливается  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установка, утвержденными постановлением Правительства Российской Федерации от 10 сентября                        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4742">
        <w:rPr>
          <w:rFonts w:ascii="Times New Roman" w:hAnsi="Times New Roman" w:cs="Times New Roman"/>
          <w:sz w:val="28"/>
          <w:szCs w:val="28"/>
        </w:rPr>
        <w:t xml:space="preserve"> № 1178 «Об утверждении Правил установки информационных надписей и обозначений на объекты культурного наследия (памятники истории и культуры) народов  Российской Федерации, содержания этих информационных надписей и обозначений, а также требований к составу проектов установки и содержания информационных надписей и обозначений, на основании которых осуществляется такая установка» (далее – требования, Постановление Правительства № 1178).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5. Подготовленный проект в электронном виде на  электронном  носителе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42">
        <w:rPr>
          <w:rFonts w:ascii="Times New Roman" w:hAnsi="Times New Roman" w:cs="Times New Roman"/>
          <w:sz w:val="28"/>
          <w:szCs w:val="28"/>
        </w:rPr>
        <w:t>собственником (пользователем) объекта культурного наследия местного значения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E4742">
        <w:rPr>
          <w:rFonts w:ascii="Times New Roman" w:hAnsi="Times New Roman" w:cs="Times New Roman"/>
          <w:sz w:val="28"/>
          <w:szCs w:val="28"/>
        </w:rPr>
        <w:t> муниципальный орган охраны объектов культурного наследия в течение одного рабочего дня со дня его подготовки.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 xml:space="preserve">6. Муниципальный орган охраны объектов культурного наследия в течение 30 календарных дней со дня получения проекта рассматривает проект на предмет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положений, установленных по содержанию </w:t>
      </w:r>
      <w:r w:rsidRPr="001E4742">
        <w:rPr>
          <w:rFonts w:ascii="Times New Roman" w:hAnsi="Times New Roman" w:cs="Times New Roman"/>
          <w:sz w:val="28"/>
          <w:szCs w:val="28"/>
        </w:rPr>
        <w:t>информационных надписей и обозначений на объектах культурного наследия (памятниках истории и культуры) народов Российской Федерации,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E474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42">
        <w:rPr>
          <w:rFonts w:ascii="Times New Roman" w:hAnsi="Times New Roman" w:cs="Times New Roman"/>
          <w:sz w:val="28"/>
          <w:szCs w:val="28"/>
        </w:rPr>
        <w:t>1178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42">
        <w:rPr>
          <w:rFonts w:ascii="Times New Roman" w:hAnsi="Times New Roman" w:cs="Times New Roman"/>
          <w:sz w:val="28"/>
          <w:szCs w:val="28"/>
        </w:rPr>
        <w:t>и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4742">
        <w:rPr>
          <w:rFonts w:ascii="Times New Roman" w:hAnsi="Times New Roman" w:cs="Times New Roman"/>
          <w:sz w:val="28"/>
          <w:szCs w:val="28"/>
        </w:rPr>
        <w:t xml:space="preserve"> и принимает одно из следующих решений: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а) о согласовании проекта;</w:t>
      </w:r>
    </w:p>
    <w:p w:rsidR="000F53E9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б) об отказе в согласовании проекта.</w:t>
      </w:r>
    </w:p>
    <w:p w:rsidR="000F53E9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Решение об отказе в согласовании проекта принимается </w:t>
      </w:r>
      <w:r w:rsidRPr="00B81E27">
        <w:rPr>
          <w:rFonts w:ascii="Times New Roman" w:hAnsi="Times New Roman" w:cs="Times New Roman"/>
          <w:sz w:val="28"/>
          <w:szCs w:val="28"/>
        </w:rPr>
        <w:t>муниципальным органом охраны   объектов   культурного   наследия,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 </w:t>
      </w:r>
    </w:p>
    <w:p w:rsidR="000F53E9" w:rsidRPr="001E4742" w:rsidRDefault="000F53E9" w:rsidP="000F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8. Решение, указанное в пункте 6 настоящего Положения,  оформляется  в форме письма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474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4742">
        <w:rPr>
          <w:rFonts w:ascii="Times New Roman" w:hAnsi="Times New Roman" w:cs="Times New Roman"/>
          <w:sz w:val="28"/>
          <w:szCs w:val="28"/>
        </w:rPr>
        <w:t xml:space="preserve"> охраны объектов культурного наследия.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В  письме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474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4742">
        <w:rPr>
          <w:rFonts w:ascii="Times New Roman" w:hAnsi="Times New Roman" w:cs="Times New Roman"/>
          <w:sz w:val="28"/>
          <w:szCs w:val="28"/>
        </w:rPr>
        <w:t xml:space="preserve"> охраны объектов культурного наследия об отказе в  согласовании проекта  должны  быть  указаны  основания отказа в согласовании проекта.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9. Письмо  о  согласовании  проекта  и  проект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1E4742">
        <w:rPr>
          <w:rFonts w:ascii="Times New Roman" w:hAnsi="Times New Roman" w:cs="Times New Roman"/>
          <w:sz w:val="28"/>
          <w:szCs w:val="28"/>
        </w:rPr>
        <w:t xml:space="preserve"> письмо об отказе в                согласовании проекта направляется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E474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E4742">
        <w:rPr>
          <w:rFonts w:ascii="Times New Roman" w:hAnsi="Times New Roman" w:cs="Times New Roman"/>
          <w:sz w:val="28"/>
          <w:szCs w:val="28"/>
        </w:rPr>
        <w:t>охраны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42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4742">
        <w:rPr>
          <w:rFonts w:ascii="Times New Roman" w:hAnsi="Times New Roman" w:cs="Times New Roman"/>
          <w:sz w:val="28"/>
          <w:szCs w:val="28"/>
        </w:rPr>
        <w:t xml:space="preserve"> (пользовател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4742">
        <w:rPr>
          <w:rFonts w:ascii="Times New Roman" w:hAnsi="Times New Roman" w:cs="Times New Roman"/>
          <w:sz w:val="28"/>
          <w:szCs w:val="28"/>
        </w:rPr>
        <w:t>) объекта культурного наследия местного значения в срок, указанный в пункте 6 настоящего Положения.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10. В случае получения письма  об отказе в  согласовании 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4742">
        <w:rPr>
          <w:rFonts w:ascii="Times New Roman" w:hAnsi="Times New Roman" w:cs="Times New Roman"/>
          <w:sz w:val="28"/>
          <w:szCs w:val="28"/>
        </w:rPr>
        <w:t xml:space="preserve">  собственник (пользовател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E4742">
        <w:rPr>
          <w:rFonts w:ascii="Times New Roman" w:hAnsi="Times New Roman" w:cs="Times New Roman"/>
          <w:sz w:val="28"/>
          <w:szCs w:val="28"/>
        </w:rPr>
        <w:t xml:space="preserve">) объекта культурного наследия местного значения осуществляет доработку проекта с учетом замечаний, содержащихся в письме </w:t>
      </w:r>
      <w:r w:rsidRPr="001E4742">
        <w:rPr>
          <w:rFonts w:ascii="Times New Roman" w:hAnsi="Times New Roman" w:cs="Times New Roman"/>
          <w:sz w:val="28"/>
          <w:szCs w:val="28"/>
        </w:rPr>
        <w:lastRenderedPageBreak/>
        <w:t xml:space="preserve">об отказе в согласовании проекта, после чего представляет доработанный проект в порядке, установленном пунктом 5 настоящего  Положения,  на  согласование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4742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альный </w:t>
      </w:r>
      <w:r w:rsidRPr="001E4742">
        <w:rPr>
          <w:rFonts w:ascii="Times New Roman" w:hAnsi="Times New Roman" w:cs="Times New Roman"/>
          <w:sz w:val="28"/>
          <w:szCs w:val="28"/>
        </w:rPr>
        <w:t>орган охраны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11. В   случае     принятия    решения    о    согласовании   проекта муниципальным органом охраны объектов культурного наследия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E4742">
        <w:rPr>
          <w:rFonts w:ascii="Times New Roman" w:hAnsi="Times New Roman" w:cs="Times New Roman"/>
          <w:sz w:val="28"/>
          <w:szCs w:val="28"/>
        </w:rPr>
        <w:t xml:space="preserve"> опубликование проекта на официальном сайте муниципального органа охраны объектов культурного наследия, в  информационно-телекоммуникационной сети «Интернет» в срок, не превышающий семи рабочих дней со дня принятия решения о согласовании проекта.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E4742">
        <w:rPr>
          <w:rFonts w:ascii="Times New Roman" w:hAnsi="Times New Roman" w:cs="Times New Roman"/>
          <w:sz w:val="28"/>
          <w:szCs w:val="28"/>
        </w:rPr>
        <w:t>обственник (пользовател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E4742">
        <w:rPr>
          <w:rFonts w:ascii="Times New Roman" w:hAnsi="Times New Roman" w:cs="Times New Roman"/>
          <w:sz w:val="28"/>
          <w:szCs w:val="28"/>
        </w:rPr>
        <w:t>) объекта культурного наследия местного значения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4742">
        <w:rPr>
          <w:rFonts w:ascii="Times New Roman" w:hAnsi="Times New Roman" w:cs="Times New Roman"/>
          <w:sz w:val="28"/>
          <w:szCs w:val="28"/>
        </w:rPr>
        <w:t>, организует изготовление и установку информационной надписи в   соответствии  с   согласованным  проектом   не позднее 180 календарных дней со дня его согласования.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Организация  выполнения  работ  по  изготовлению   и        установке           информационной надписи, предусмотренной  проектом,  производится собственником (пользователем) объекта культурного наследия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4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контрактной системе в сфере закупок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E4742">
        <w:rPr>
          <w:rFonts w:ascii="Times New Roman" w:hAnsi="Times New Roman" w:cs="Times New Roman"/>
          <w:sz w:val="28"/>
          <w:szCs w:val="28"/>
        </w:rPr>
        <w:t>оваров, работ, услуг для обеспечения государственных и муниципальных нужд.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4742">
        <w:rPr>
          <w:rFonts w:ascii="Times New Roman" w:hAnsi="Times New Roman" w:cs="Times New Roman"/>
          <w:sz w:val="28"/>
          <w:szCs w:val="28"/>
        </w:rPr>
        <w:t>. Не позднее 30 календарных дней со дня завершения работ по установке информационной надписи собственник (пользовател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E4742">
        <w:rPr>
          <w:rFonts w:ascii="Times New Roman" w:hAnsi="Times New Roman" w:cs="Times New Roman"/>
          <w:sz w:val="28"/>
          <w:szCs w:val="28"/>
        </w:rPr>
        <w:t>) объекта культурного наследия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42">
        <w:rPr>
          <w:rFonts w:ascii="Times New Roman" w:hAnsi="Times New Roman" w:cs="Times New Roman"/>
          <w:sz w:val="28"/>
          <w:szCs w:val="28"/>
        </w:rPr>
        <w:t xml:space="preserve">обязан направить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1E4742">
        <w:rPr>
          <w:rFonts w:ascii="Times New Roman" w:hAnsi="Times New Roman" w:cs="Times New Roman"/>
          <w:sz w:val="28"/>
          <w:szCs w:val="28"/>
        </w:rPr>
        <w:t>орган 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4742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уведомление о выполненных работах с указанием даты проведения работ по установке информационной надписи и с приложением цветной </w:t>
      </w:r>
      <w:proofErr w:type="spellStart"/>
      <w:r w:rsidRPr="001E4742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1E4742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 до начала работ в процессе их проведения и после завершения установки информационной надписи.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4742">
        <w:rPr>
          <w:rFonts w:ascii="Times New Roman" w:hAnsi="Times New Roman" w:cs="Times New Roman"/>
          <w:sz w:val="28"/>
          <w:szCs w:val="28"/>
        </w:rPr>
        <w:t>. В случае повреждения информационной надписи или внесения изменений в сведения об объекте культурного наследия, 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4742">
        <w:rPr>
          <w:rFonts w:ascii="Times New Roman" w:hAnsi="Times New Roman" w:cs="Times New Roman"/>
          <w:sz w:val="28"/>
          <w:szCs w:val="28"/>
        </w:rPr>
        <w:t>ся в реестре объектов культурного наследия, информационная надпись подлежит замене.</w:t>
      </w:r>
    </w:p>
    <w:p w:rsidR="000F53E9" w:rsidRPr="001E4742" w:rsidRDefault="000F53E9" w:rsidP="000F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742">
        <w:rPr>
          <w:rFonts w:ascii="Times New Roman" w:hAnsi="Times New Roman" w:cs="Times New Roman"/>
          <w:sz w:val="28"/>
          <w:szCs w:val="28"/>
        </w:rPr>
        <w:t>Замена информационной надписи осуществляется собственником (пользователем) объекта культурного наследия местного значения в порядке, определенном настоящим Положением для установления информационных надписей на объекты культурного наследия.</w:t>
      </w:r>
    </w:p>
    <w:p w:rsidR="000F53E9" w:rsidRPr="00B81E27" w:rsidRDefault="000F53E9" w:rsidP="000F5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53E9" w:rsidRDefault="000F53E9" w:rsidP="000F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3E9" w:rsidRPr="001E4742" w:rsidRDefault="000F53E9" w:rsidP="000F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4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F53E9" w:rsidRPr="001E4742" w:rsidRDefault="000F53E9" w:rsidP="000F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42"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:rsidR="000F53E9" w:rsidRPr="001E4742" w:rsidRDefault="000F53E9" w:rsidP="000F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42">
        <w:rPr>
          <w:rFonts w:ascii="Times New Roman" w:hAnsi="Times New Roman" w:cs="Times New Roman"/>
          <w:sz w:val="28"/>
          <w:szCs w:val="28"/>
        </w:rPr>
        <w:t xml:space="preserve">Гулькевичского района, начальник </w:t>
      </w:r>
    </w:p>
    <w:p w:rsidR="000F53E9" w:rsidRPr="001E4742" w:rsidRDefault="000F53E9" w:rsidP="000F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742">
        <w:rPr>
          <w:rFonts w:ascii="Times New Roman" w:hAnsi="Times New Roman" w:cs="Times New Roman"/>
          <w:sz w:val="28"/>
          <w:szCs w:val="28"/>
        </w:rPr>
        <w:t xml:space="preserve">организационно-кадрового управления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4742">
        <w:rPr>
          <w:rFonts w:ascii="Times New Roman" w:hAnsi="Times New Roman" w:cs="Times New Roman"/>
          <w:sz w:val="28"/>
          <w:szCs w:val="28"/>
        </w:rPr>
        <w:t xml:space="preserve">   Н.В. </w:t>
      </w:r>
      <w:proofErr w:type="spellStart"/>
      <w:r w:rsidRPr="001E4742">
        <w:rPr>
          <w:rFonts w:ascii="Times New Roman" w:hAnsi="Times New Roman" w:cs="Times New Roman"/>
          <w:sz w:val="28"/>
          <w:szCs w:val="28"/>
        </w:rPr>
        <w:t>Захарюта</w:t>
      </w:r>
      <w:proofErr w:type="spellEnd"/>
    </w:p>
    <w:p w:rsidR="000F53E9" w:rsidRPr="001E4742" w:rsidRDefault="000F53E9" w:rsidP="000F53E9">
      <w:pPr>
        <w:tabs>
          <w:tab w:val="left" w:pos="110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53E9" w:rsidRPr="001E4742" w:rsidRDefault="000F53E9" w:rsidP="000F5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3E9" w:rsidRDefault="000F53E9" w:rsidP="000F53E9">
      <w:pPr>
        <w:spacing w:after="0" w:line="240" w:lineRule="auto"/>
      </w:pPr>
    </w:p>
    <w:sectPr w:rsidR="000F53E9" w:rsidSect="000F53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F53E9"/>
    <w:rsid w:val="000F53E9"/>
    <w:rsid w:val="009B4430"/>
    <w:rsid w:val="00E0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30"/>
  </w:style>
  <w:style w:type="paragraph" w:styleId="1">
    <w:name w:val="heading 1"/>
    <w:basedOn w:val="a"/>
    <w:next w:val="a"/>
    <w:link w:val="10"/>
    <w:uiPriority w:val="9"/>
    <w:qFormat/>
    <w:rsid w:val="000F53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semiHidden/>
    <w:unhideWhenUsed/>
    <w:qFormat/>
    <w:rsid w:val="000F53E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3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0F53E9"/>
    <w:rPr>
      <w:rFonts w:ascii="Times New Roman" w:eastAsia="Calibri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semiHidden/>
    <w:unhideWhenUsed/>
    <w:rsid w:val="000F53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F53E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7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0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1563</Words>
  <Characters>8914</Characters>
  <Application>Microsoft Office Word</Application>
  <DocSecurity>0</DocSecurity>
  <Lines>74</Lines>
  <Paragraphs>20</Paragraphs>
  <ScaleCrop>false</ScaleCrop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2022-02-17T08:32:00Z</dcterms:created>
  <dcterms:modified xsi:type="dcterms:W3CDTF">2022-07-01T11:19:00Z</dcterms:modified>
</cp:coreProperties>
</file>